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90434" w:rsidRPr="00546611" w:rsidRDefault="0048697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</w:t>
      </w:r>
      <w:r w:rsidR="00E90434" w:rsidRPr="00546611">
        <w:rPr>
          <w:b/>
          <w:bCs/>
          <w:sz w:val="28"/>
          <w:szCs w:val="28"/>
        </w:rPr>
        <w:t>opic</w:t>
      </w:r>
      <w:r w:rsidR="00E155CB">
        <w:rPr>
          <w:b/>
          <w:bCs/>
          <w:sz w:val="28"/>
          <w:szCs w:val="28"/>
        </w:rPr>
        <w:t>s For</w:t>
      </w:r>
      <w:r w:rsidR="0062316E" w:rsidRPr="00546611">
        <w:rPr>
          <w:b/>
          <w:bCs/>
          <w:sz w:val="28"/>
          <w:szCs w:val="28"/>
        </w:rPr>
        <w:t xml:space="preserve"> Board </w:t>
      </w:r>
      <w:r w:rsidR="00E90434" w:rsidRPr="00546611">
        <w:rPr>
          <w:b/>
          <w:bCs/>
          <w:sz w:val="28"/>
          <w:szCs w:val="28"/>
        </w:rPr>
        <w:t xml:space="preserve">Meeting </w:t>
      </w:r>
      <w:r w:rsidR="00E155CB">
        <w:rPr>
          <w:b/>
          <w:bCs/>
          <w:sz w:val="28"/>
          <w:szCs w:val="28"/>
        </w:rPr>
        <w:t xml:space="preserve">Discussion </w:t>
      </w:r>
      <w:r w:rsidR="00E90434" w:rsidRPr="00546611">
        <w:rPr>
          <w:b/>
          <w:bCs/>
          <w:sz w:val="28"/>
          <w:szCs w:val="28"/>
        </w:rPr>
        <w:t>– National Association of Alumni Bands</w:t>
      </w:r>
      <w:r w:rsidR="00241004" w:rsidRPr="00546611">
        <w:rPr>
          <w:b/>
          <w:bCs/>
          <w:sz w:val="28"/>
          <w:szCs w:val="28"/>
        </w:rPr>
        <w:t xml:space="preserve"> (NAoAB)</w:t>
      </w:r>
    </w:p>
    <w:p w:rsidR="00E90434" w:rsidRPr="00A45D1D" w:rsidRDefault="00A45D1D" w:rsidP="00A45D1D">
      <w:pPr>
        <w:ind w:left="4320"/>
        <w:rPr>
          <w:b/>
          <w:bCs/>
          <w:color w:val="808080" w:themeColor="background1" w:themeShade="80"/>
          <w:sz w:val="28"/>
          <w:szCs w:val="28"/>
        </w:rPr>
      </w:pPr>
      <w:r w:rsidRPr="00AC4A98">
        <w:rPr>
          <w:b/>
          <w:bCs/>
          <w:color w:val="808080" w:themeColor="background1" w:themeShade="80"/>
          <w:sz w:val="28"/>
          <w:szCs w:val="28"/>
        </w:rPr>
        <w:t>(TEMPLATE</w:t>
      </w:r>
      <w:r w:rsidR="0039420F">
        <w:rPr>
          <w:b/>
          <w:bCs/>
          <w:color w:val="808080" w:themeColor="background1" w:themeShade="80"/>
          <w:sz w:val="28"/>
          <w:szCs w:val="28"/>
        </w:rPr>
        <w:t xml:space="preserve"> </w:t>
      </w:r>
      <w:r w:rsidR="00DC5464">
        <w:rPr>
          <w:b/>
          <w:bCs/>
          <w:color w:val="808080" w:themeColor="background1" w:themeShade="80"/>
          <w:sz w:val="28"/>
          <w:szCs w:val="28"/>
        </w:rPr>
        <w:t>4-1</w:t>
      </w:r>
      <w:r w:rsidRPr="00AC4A98">
        <w:rPr>
          <w:b/>
          <w:bCs/>
          <w:color w:val="808080" w:themeColor="background1" w:themeShade="80"/>
          <w:sz w:val="28"/>
          <w:szCs w:val="28"/>
        </w:rPr>
        <w:t>)</w:t>
      </w:r>
    </w:p>
    <w:p w:rsidR="00E90434" w:rsidRPr="006861C4" w:rsidRDefault="000A1D2B">
      <w:pPr>
        <w:rPr>
          <w:b/>
          <w:bCs/>
        </w:rPr>
      </w:pPr>
      <w:r w:rsidRPr="006861C4">
        <w:rPr>
          <w:b/>
          <w:bCs/>
        </w:rPr>
        <w:t>Background</w:t>
      </w:r>
    </w:p>
    <w:p w:rsidR="008B4B79" w:rsidRDefault="008B4B79" w:rsidP="003556D2">
      <w:pPr>
        <w:pStyle w:val="ListParagraph"/>
        <w:numPr>
          <w:ilvl w:val="0"/>
          <w:numId w:val="1"/>
        </w:numPr>
      </w:pPr>
      <w:r>
        <w:t xml:space="preserve">National scope - 3 successful national symposia (2016 University of Washington in Seattle, 2017 University of Texas in Austin and 2019 University of Washington in Seattle).  </w:t>
      </w:r>
    </w:p>
    <w:p w:rsidR="006C6239" w:rsidRDefault="006C6239" w:rsidP="006C6239">
      <w:pPr>
        <w:pStyle w:val="ListParagraph"/>
        <w:numPr>
          <w:ilvl w:val="0"/>
          <w:numId w:val="1"/>
        </w:numPr>
      </w:pPr>
      <w:r>
        <w:t xml:space="preserve">The purpose of the organization is </w:t>
      </w:r>
      <w:r w:rsidR="00AA548E">
        <w:t>to serve as a</w:t>
      </w:r>
      <w:r w:rsidR="00BA13F7">
        <w:t xml:space="preserve"> </w:t>
      </w:r>
      <w:r w:rsidR="00AA548E">
        <w:t xml:space="preserve">resource and indispensable </w:t>
      </w:r>
      <w:r w:rsidR="00AA548E">
        <w:t xml:space="preserve">resource </w:t>
      </w:r>
      <w:r>
        <w:t xml:space="preserve">to its </w:t>
      </w:r>
      <w:r w:rsidR="002A077E">
        <w:t xml:space="preserve">alumni </w:t>
      </w:r>
      <w:r w:rsidR="00271F7A">
        <w:t>b</w:t>
      </w:r>
      <w:r w:rsidR="002A077E">
        <w:t xml:space="preserve">and </w:t>
      </w:r>
      <w:r>
        <w:t>member</w:t>
      </w:r>
      <w:r w:rsidR="000C68AF">
        <w:t xml:space="preserve"> organizations across the country</w:t>
      </w:r>
      <w:r>
        <w:t xml:space="preserve"> in the development and betterment of alumni bands.</w:t>
      </w:r>
      <w:r w:rsidR="00E626ED">
        <w:t xml:space="preserve">  </w:t>
      </w:r>
    </w:p>
    <w:p w:rsidR="001D41F4" w:rsidRDefault="001D41F4" w:rsidP="0001255D">
      <w:pPr>
        <w:pStyle w:val="ListParagraph"/>
        <w:numPr>
          <w:ilvl w:val="0"/>
          <w:numId w:val="1"/>
        </w:numPr>
      </w:pPr>
      <w:r>
        <w:t xml:space="preserve">Active Member organizations are defined as college alumni bands.  Each Active Member organization can have multiple participants at </w:t>
      </w:r>
      <w:r w:rsidR="000F4AA3">
        <w:t xml:space="preserve">virtual roundtables and </w:t>
      </w:r>
      <w:r>
        <w:t>national symposi</w:t>
      </w:r>
      <w:r w:rsidR="002A2A10">
        <w:t>a</w:t>
      </w:r>
      <w:r w:rsidR="000A1EC5">
        <w:t xml:space="preserve"> Board members, Past Presidents and committee chairs)</w:t>
      </w:r>
      <w:r w:rsidR="002652A1">
        <w:t>.</w:t>
      </w:r>
    </w:p>
    <w:p w:rsidR="00D40830" w:rsidRDefault="00ED56AB" w:rsidP="0072437C">
      <w:pPr>
        <w:pStyle w:val="ListParagraph"/>
        <w:numPr>
          <w:ilvl w:val="0"/>
          <w:numId w:val="1"/>
        </w:numPr>
      </w:pPr>
      <w:r>
        <w:t>Charter M</w:t>
      </w:r>
      <w:r w:rsidR="000772E0">
        <w:t xml:space="preserve">embers of the NAoAB </w:t>
      </w:r>
      <w:r w:rsidR="00FA1355">
        <w:t>ha</w:t>
      </w:r>
      <w:r w:rsidR="00E35824">
        <w:t>ve</w:t>
      </w:r>
      <w:r w:rsidR="00FA1355">
        <w:t xml:space="preserve"> </w:t>
      </w:r>
      <w:r w:rsidR="000656D5">
        <w:t xml:space="preserve">already </w:t>
      </w:r>
      <w:r w:rsidR="00FA1355">
        <w:t xml:space="preserve">mentored </w:t>
      </w:r>
      <w:r w:rsidR="00F57B00">
        <w:t>many</w:t>
      </w:r>
      <w:r w:rsidR="00FC5E29">
        <w:t xml:space="preserve"> alumni band organizations</w:t>
      </w:r>
      <w:r w:rsidR="00F472D6">
        <w:t xml:space="preserve"> that are in various levels of maturity.  </w:t>
      </w:r>
      <w:r w:rsidR="006C42B2">
        <w:t xml:space="preserve">Numerous </w:t>
      </w:r>
      <w:r w:rsidR="00CD6420">
        <w:t xml:space="preserve">successful </w:t>
      </w:r>
      <w:r w:rsidR="006C42B2">
        <w:t xml:space="preserve">fundraising campaigns </w:t>
      </w:r>
      <w:r w:rsidR="008C2A8B">
        <w:t xml:space="preserve">and game-changing strategies </w:t>
      </w:r>
      <w:r w:rsidR="006C42B2">
        <w:t xml:space="preserve">have been executed with the advice of </w:t>
      </w:r>
      <w:r w:rsidR="00A31505">
        <w:t xml:space="preserve">NAoAB </w:t>
      </w:r>
      <w:r w:rsidR="00CD6420">
        <w:t>members.</w:t>
      </w:r>
    </w:p>
    <w:p w:rsidR="00406EFB" w:rsidRDefault="003677C1" w:rsidP="001A4D2B">
      <w:pPr>
        <w:pStyle w:val="ListParagraph"/>
        <w:numPr>
          <w:ilvl w:val="0"/>
          <w:numId w:val="1"/>
        </w:numPr>
      </w:pPr>
      <w:r>
        <w:t xml:space="preserve">We are positioned well with the current health crisis to </w:t>
      </w:r>
      <w:r w:rsidR="00864D10">
        <w:t>offer assistance via webinars</w:t>
      </w:r>
      <w:r w:rsidR="002F5E9D">
        <w:t>, assigned Regional Officer</w:t>
      </w:r>
      <w:r w:rsidR="00864D10">
        <w:t xml:space="preserve"> and mentoring.</w:t>
      </w:r>
      <w:r w:rsidR="001A4D2B">
        <w:t xml:space="preserve">  </w:t>
      </w:r>
      <w:r w:rsidR="0032563C">
        <w:t xml:space="preserve">Mentors include </w:t>
      </w:r>
      <w:r w:rsidR="0064331F">
        <w:t>Board of Directors and</w:t>
      </w:r>
      <w:r w:rsidR="001F3939">
        <w:t xml:space="preserve"> founding </w:t>
      </w:r>
      <w:r w:rsidR="001E1848">
        <w:t>O</w:t>
      </w:r>
      <w:r w:rsidR="001F3939">
        <w:t>fficers</w:t>
      </w:r>
      <w:r w:rsidR="00105837">
        <w:t xml:space="preserve"> from some of the most active and successful alumni band </w:t>
      </w:r>
      <w:r w:rsidR="008A513B">
        <w:t>organizations.</w:t>
      </w:r>
    </w:p>
    <w:p w:rsidR="00E34A1F" w:rsidRDefault="00E34A1F" w:rsidP="00406EFB">
      <w:pPr>
        <w:pStyle w:val="ListParagraph"/>
        <w:numPr>
          <w:ilvl w:val="0"/>
          <w:numId w:val="1"/>
        </w:numPr>
      </w:pPr>
      <w:r>
        <w:t xml:space="preserve">Web site: </w:t>
      </w:r>
      <w:r w:rsidR="004056E7" w:rsidRPr="008A513B">
        <w:rPr>
          <w:b/>
          <w:bCs/>
          <w:i/>
          <w:iCs/>
        </w:rPr>
        <w:t>A</w:t>
      </w:r>
      <w:r w:rsidRPr="008A513B">
        <w:rPr>
          <w:b/>
          <w:bCs/>
          <w:i/>
          <w:iCs/>
        </w:rPr>
        <w:t>lumni</w:t>
      </w:r>
      <w:r w:rsidR="004056E7" w:rsidRPr="008A513B">
        <w:rPr>
          <w:b/>
          <w:bCs/>
          <w:i/>
          <w:iCs/>
        </w:rPr>
        <w:t>B</w:t>
      </w:r>
      <w:r w:rsidRPr="008A513B">
        <w:rPr>
          <w:b/>
          <w:bCs/>
          <w:i/>
          <w:iCs/>
        </w:rPr>
        <w:t>and</w:t>
      </w:r>
      <w:r w:rsidR="00367CC5" w:rsidRPr="008A513B">
        <w:rPr>
          <w:b/>
          <w:bCs/>
          <w:i/>
          <w:iCs/>
        </w:rPr>
        <w:t>s</w:t>
      </w:r>
      <w:r w:rsidRPr="008A513B">
        <w:rPr>
          <w:b/>
          <w:bCs/>
          <w:i/>
          <w:iCs/>
        </w:rPr>
        <w:t>.org</w:t>
      </w:r>
      <w:r w:rsidR="00A1753B">
        <w:rPr>
          <w:b/>
          <w:bCs/>
          <w:i/>
          <w:iCs/>
        </w:rPr>
        <w:t xml:space="preserve">  </w:t>
      </w:r>
      <w:r w:rsidR="00A1753B">
        <w:t>Facebook</w:t>
      </w:r>
      <w:r w:rsidR="00F8111B">
        <w:t xml:space="preserve"> Group: </w:t>
      </w:r>
      <w:r w:rsidR="00F8111B" w:rsidRPr="00DE6E67">
        <w:rPr>
          <w:b/>
          <w:bCs/>
          <w:i/>
          <w:iCs/>
        </w:rPr>
        <w:t>AlumniBands</w:t>
      </w:r>
      <w:r w:rsidR="00F8111B">
        <w:t xml:space="preserve"> </w:t>
      </w:r>
      <w:r w:rsidR="00EA5E1A">
        <w:t xml:space="preserve"> </w:t>
      </w:r>
      <w:r w:rsidR="00F8111B">
        <w:t xml:space="preserve">Twitter: </w:t>
      </w:r>
      <w:r w:rsidR="00F8111B" w:rsidRPr="00EA5E1A">
        <w:rPr>
          <w:b/>
          <w:bCs/>
          <w:i/>
          <w:iCs/>
        </w:rPr>
        <w:t>@alumnibands</w:t>
      </w:r>
    </w:p>
    <w:p w:rsidR="003225EF" w:rsidRDefault="008679D2" w:rsidP="003225EF">
      <w:pPr>
        <w:pStyle w:val="ListParagraph"/>
        <w:numPr>
          <w:ilvl w:val="0"/>
          <w:numId w:val="1"/>
        </w:numPr>
      </w:pPr>
      <w:r>
        <w:t>Benefits of Membership</w:t>
      </w:r>
    </w:p>
    <w:p w:rsidR="00DD59FC" w:rsidRDefault="00E86F6C" w:rsidP="006A29F1">
      <w:pPr>
        <w:pStyle w:val="ListParagraph"/>
        <w:numPr>
          <w:ilvl w:val="1"/>
          <w:numId w:val="1"/>
        </w:numPr>
      </w:pPr>
      <w:r>
        <w:t xml:space="preserve">Right to display NAoAB logo on website and correspondence </w:t>
      </w:r>
    </w:p>
    <w:p w:rsidR="00376705" w:rsidRDefault="00376705" w:rsidP="006A29F1">
      <w:pPr>
        <w:pStyle w:val="ListParagraph"/>
        <w:numPr>
          <w:ilvl w:val="1"/>
          <w:numId w:val="1"/>
        </w:numPr>
      </w:pPr>
      <w:r>
        <w:t xml:space="preserve">Access to periodic </w:t>
      </w:r>
      <w:r w:rsidR="00BC253C">
        <w:t xml:space="preserve">virtual </w:t>
      </w:r>
      <w:r w:rsidR="007A24C5">
        <w:t>roundtables</w:t>
      </w:r>
      <w:r w:rsidR="00BC253C">
        <w:t xml:space="preserve"> on topics </w:t>
      </w:r>
      <w:r w:rsidR="00123B7B">
        <w:t xml:space="preserve">important to </w:t>
      </w:r>
      <w:r w:rsidR="00BC253C">
        <w:t>alumni band</w:t>
      </w:r>
      <w:r w:rsidR="00123B7B">
        <w:t>s</w:t>
      </w:r>
    </w:p>
    <w:p w:rsidR="00C53849" w:rsidRDefault="000C0D1D" w:rsidP="003556D2">
      <w:pPr>
        <w:pStyle w:val="ListParagraph"/>
        <w:numPr>
          <w:ilvl w:val="1"/>
          <w:numId w:val="1"/>
        </w:numPr>
      </w:pPr>
      <w:r>
        <w:t>Scheduled</w:t>
      </w:r>
      <w:r w:rsidR="00C53849">
        <w:t xml:space="preserve"> mentor resources from other member alumni bands</w:t>
      </w:r>
    </w:p>
    <w:p w:rsidR="005B6C55" w:rsidRDefault="00854378" w:rsidP="006A29F1">
      <w:pPr>
        <w:pStyle w:val="ListParagraph"/>
        <w:numPr>
          <w:ilvl w:val="1"/>
          <w:numId w:val="1"/>
        </w:numPr>
      </w:pPr>
      <w:r>
        <w:t xml:space="preserve">Potential </w:t>
      </w:r>
      <w:r w:rsidR="005B6C55">
        <w:t xml:space="preserve">Member discounts </w:t>
      </w:r>
      <w:r w:rsidR="000E52C2">
        <w:t>for</w:t>
      </w:r>
      <w:r w:rsidR="005B6C55">
        <w:t xml:space="preserve"> symposi</w:t>
      </w:r>
      <w:r w:rsidR="008B4774">
        <w:t>a</w:t>
      </w:r>
      <w:r w:rsidR="004B284F">
        <w:t xml:space="preserve"> participants</w:t>
      </w:r>
    </w:p>
    <w:p w:rsidR="004A313D" w:rsidRDefault="004A313D" w:rsidP="008679D2"/>
    <w:p w:rsidR="00563653" w:rsidRDefault="00563653" w:rsidP="00563653">
      <w:pPr>
        <w:pStyle w:val="ListParagraph"/>
        <w:numPr>
          <w:ilvl w:val="1"/>
          <w:numId w:val="1"/>
        </w:numPr>
      </w:pPr>
      <w:r w:rsidRPr="00974935">
        <w:rPr>
          <w:b/>
          <w:bCs/>
        </w:rPr>
        <w:t>Networking</w:t>
      </w:r>
      <w:r>
        <w:t xml:space="preserve"> – Develop peer connections to solve issues, develop strategies and anticipate problems.</w:t>
      </w:r>
    </w:p>
    <w:p w:rsidR="00563653" w:rsidRDefault="00563653" w:rsidP="00563653">
      <w:pPr>
        <w:pStyle w:val="ListParagraph"/>
        <w:numPr>
          <w:ilvl w:val="1"/>
          <w:numId w:val="1"/>
        </w:numPr>
      </w:pPr>
      <w:r w:rsidRPr="00974935">
        <w:rPr>
          <w:b/>
          <w:bCs/>
        </w:rPr>
        <w:t>Community</w:t>
      </w:r>
      <w:r>
        <w:t xml:space="preserve"> – Join virtual roundtables, surveys and in-person symposia to help analyze issues and implement new ideas.</w:t>
      </w:r>
    </w:p>
    <w:p w:rsidR="00563653" w:rsidRDefault="00563653" w:rsidP="00563653">
      <w:pPr>
        <w:pStyle w:val="ListParagraph"/>
        <w:numPr>
          <w:ilvl w:val="1"/>
          <w:numId w:val="1"/>
        </w:numPr>
      </w:pPr>
      <w:r w:rsidRPr="00974935">
        <w:rPr>
          <w:b/>
          <w:bCs/>
        </w:rPr>
        <w:t>Best Practices</w:t>
      </w:r>
      <w:r>
        <w:t xml:space="preserve"> – Learn from successful programs offering the fastest path to organizational growth and improvement.</w:t>
      </w:r>
    </w:p>
    <w:p w:rsidR="00563653" w:rsidRDefault="00563653" w:rsidP="00563653">
      <w:pPr>
        <w:pStyle w:val="ListParagraph"/>
        <w:numPr>
          <w:ilvl w:val="1"/>
          <w:numId w:val="1"/>
        </w:numPr>
      </w:pPr>
      <w:r w:rsidRPr="00974935">
        <w:rPr>
          <w:b/>
          <w:bCs/>
        </w:rPr>
        <w:t>Resource Library</w:t>
      </w:r>
      <w:r>
        <w:t xml:space="preserve"> – Experience sessions presented at previous symposia.</w:t>
      </w:r>
    </w:p>
    <w:p w:rsidR="00563653" w:rsidRDefault="00563653" w:rsidP="00563653">
      <w:pPr>
        <w:pStyle w:val="ListParagraph"/>
        <w:numPr>
          <w:ilvl w:val="1"/>
          <w:numId w:val="1"/>
        </w:numPr>
      </w:pPr>
      <w:r w:rsidRPr="00974935">
        <w:rPr>
          <w:b/>
          <w:bCs/>
        </w:rPr>
        <w:t>Advocacy</w:t>
      </w:r>
      <w:r>
        <w:t xml:space="preserve"> – Access data gathered by the NAoAB, allowing your alumni organization to advocate for support and growth.</w:t>
      </w:r>
    </w:p>
    <w:p w:rsidR="00563653" w:rsidRDefault="00563653" w:rsidP="00563653">
      <w:pPr>
        <w:pStyle w:val="ListParagraph"/>
        <w:numPr>
          <w:ilvl w:val="1"/>
          <w:numId w:val="1"/>
        </w:numPr>
      </w:pPr>
      <w:r w:rsidRPr="00974935">
        <w:rPr>
          <w:b/>
          <w:bCs/>
        </w:rPr>
        <w:t>Involvement</w:t>
      </w:r>
      <w:r>
        <w:t xml:space="preserve"> – Meet and network with new people, develop professional skills and make game-changing contributions to your association.</w:t>
      </w:r>
    </w:p>
    <w:p w:rsidR="00C2428D" w:rsidRDefault="00563653" w:rsidP="00563653">
      <w:pPr>
        <w:pStyle w:val="ListParagraph"/>
        <w:numPr>
          <w:ilvl w:val="1"/>
          <w:numId w:val="1"/>
        </w:numPr>
      </w:pPr>
      <w:r w:rsidRPr="00974935">
        <w:rPr>
          <w:b/>
          <w:bCs/>
        </w:rPr>
        <w:t xml:space="preserve">Annual Report </w:t>
      </w:r>
      <w:r>
        <w:t>– Receive a summary of activities, member organization successes, member growth and outreach.</w:t>
      </w:r>
    </w:p>
    <w:p w:rsidR="00CB4FCC" w:rsidRDefault="00CB4FCC" w:rsidP="00CB4FCC"/>
    <w:p w:rsidR="008D1951" w:rsidRDefault="0002616D" w:rsidP="008D1951">
      <w:r>
        <w:rPr>
          <w:b/>
          <w:bCs/>
        </w:rPr>
        <w:t xml:space="preserve">Action Needed </w:t>
      </w:r>
      <w:r w:rsidR="0085645A">
        <w:rPr>
          <w:b/>
          <w:bCs/>
        </w:rPr>
        <w:t>–</w:t>
      </w:r>
      <w:r>
        <w:rPr>
          <w:b/>
          <w:bCs/>
        </w:rPr>
        <w:t xml:space="preserve"> </w:t>
      </w:r>
      <w:r w:rsidR="0085645A">
        <w:rPr>
          <w:b/>
          <w:bCs/>
        </w:rPr>
        <w:t xml:space="preserve">Alumni Band </w:t>
      </w:r>
      <w:r w:rsidR="00F70CA2" w:rsidRPr="006861C4">
        <w:rPr>
          <w:b/>
          <w:bCs/>
        </w:rPr>
        <w:t xml:space="preserve">Board </w:t>
      </w:r>
      <w:r w:rsidR="0085645A">
        <w:rPr>
          <w:b/>
          <w:bCs/>
        </w:rPr>
        <w:t>New Business</w:t>
      </w:r>
      <w:r w:rsidR="00F70CA2" w:rsidRPr="006861C4">
        <w:rPr>
          <w:b/>
          <w:bCs/>
        </w:rPr>
        <w:t xml:space="preserve"> Topic</w:t>
      </w:r>
      <w:r w:rsidR="00F70CA2" w:rsidRPr="00561FEF">
        <w:rPr>
          <w:b/>
          <w:bCs/>
        </w:rPr>
        <w:t>:</w:t>
      </w:r>
      <w:r w:rsidR="00561FEF" w:rsidRPr="00561FEF">
        <w:rPr>
          <w:b/>
          <w:bCs/>
        </w:rPr>
        <w:t xml:space="preserve"> N</w:t>
      </w:r>
      <w:r w:rsidR="0085645A" w:rsidRPr="00561FEF">
        <w:rPr>
          <w:b/>
          <w:bCs/>
        </w:rPr>
        <w:t>a</w:t>
      </w:r>
      <w:r w:rsidR="00561FEF" w:rsidRPr="00561FEF">
        <w:rPr>
          <w:b/>
          <w:bCs/>
        </w:rPr>
        <w:t>oAB</w:t>
      </w:r>
      <w:r w:rsidR="0085645A">
        <w:rPr>
          <w:b/>
          <w:bCs/>
        </w:rPr>
        <w:t xml:space="preserve"> Membership</w:t>
      </w:r>
      <w:r w:rsidR="00974935">
        <w:rPr>
          <w:b/>
          <w:bCs/>
        </w:rPr>
        <w:t xml:space="preserve"> Benefits</w:t>
      </w:r>
    </w:p>
    <w:p w:rsidR="00F70CA2" w:rsidRDefault="001E2E0E" w:rsidP="001E2E0E">
      <w:pPr>
        <w:pStyle w:val="ListParagraph"/>
        <w:numPr>
          <w:ilvl w:val="0"/>
          <w:numId w:val="2"/>
        </w:numPr>
      </w:pPr>
      <w:r>
        <w:t xml:space="preserve">Discussion of benefits to </w:t>
      </w:r>
      <w:r w:rsidR="00342460">
        <w:t xml:space="preserve">active </w:t>
      </w:r>
      <w:r>
        <w:t>membership</w:t>
      </w:r>
      <w:r w:rsidR="006372D7">
        <w:t xml:space="preserve"> – information, </w:t>
      </w:r>
      <w:r w:rsidR="006A26B4">
        <w:t xml:space="preserve">virtual </w:t>
      </w:r>
      <w:r w:rsidR="00A40812">
        <w:t>roundtable</w:t>
      </w:r>
      <w:r w:rsidR="006A26B4">
        <w:t xml:space="preserve"> participation</w:t>
      </w:r>
      <w:r w:rsidR="00D7619A">
        <w:t xml:space="preserve">, </w:t>
      </w:r>
      <w:r w:rsidR="00D7619A">
        <w:t>symposium participation,</w:t>
      </w:r>
      <w:r w:rsidR="00D7619A">
        <w:t xml:space="preserve"> networking</w:t>
      </w:r>
      <w:r w:rsidR="00AC75A8">
        <w:t xml:space="preserve">, </w:t>
      </w:r>
      <w:r w:rsidR="00607304">
        <w:t xml:space="preserve">assigned </w:t>
      </w:r>
      <w:r w:rsidR="00AC75A8">
        <w:t>Regional Officer contact</w:t>
      </w:r>
    </w:p>
    <w:p w:rsidR="0042471E" w:rsidRDefault="00B84725" w:rsidP="004F68C5">
      <w:pPr>
        <w:pStyle w:val="ListParagraph"/>
        <w:numPr>
          <w:ilvl w:val="0"/>
          <w:numId w:val="2"/>
        </w:numPr>
      </w:pPr>
      <w:r>
        <w:t xml:space="preserve">Discussion of </w:t>
      </w:r>
      <w:r w:rsidR="00F15FCA">
        <w:t>initial</w:t>
      </w:r>
      <w:r>
        <w:t xml:space="preserve"> </w:t>
      </w:r>
      <w:r w:rsidR="004F68C5">
        <w:t>dues to</w:t>
      </w:r>
      <w:r>
        <w:t xml:space="preserve"> </w:t>
      </w:r>
      <w:r w:rsidR="004F68C5">
        <w:t>become a member of</w:t>
      </w:r>
      <w:r w:rsidR="00B302EB">
        <w:t xml:space="preserve"> NAoAB</w:t>
      </w:r>
      <w:r w:rsidR="00272FA7">
        <w:t xml:space="preserve">  </w:t>
      </w:r>
      <w:r w:rsidR="00A200D1">
        <w:t xml:space="preserve">– $200 </w:t>
      </w:r>
      <w:r w:rsidR="000C7CE9">
        <w:t>annually</w:t>
      </w:r>
      <w:r w:rsidR="00A200D1">
        <w:t xml:space="preserve"> (covering </w:t>
      </w:r>
      <w:r w:rsidR="006743F0">
        <w:t xml:space="preserve">only </w:t>
      </w:r>
      <w:r w:rsidR="00376705">
        <w:t>operational expenses</w:t>
      </w:r>
      <w:r w:rsidR="009B0762">
        <w:t>)</w:t>
      </w:r>
    </w:p>
    <w:p w:rsidR="00F7001D" w:rsidRDefault="00F7001D" w:rsidP="00C74A51">
      <w:pPr>
        <w:pStyle w:val="ListParagraph"/>
        <w:numPr>
          <w:ilvl w:val="0"/>
          <w:numId w:val="2"/>
        </w:numPr>
      </w:pPr>
      <w:r>
        <w:t>Motion to participate</w:t>
      </w:r>
      <w:r w:rsidR="00E403F4">
        <w:t>/join</w:t>
      </w:r>
    </w:p>
    <w:p w:rsidR="003464D9" w:rsidRDefault="003464D9" w:rsidP="003464D9"/>
    <w:p w:rsidR="003464D9" w:rsidRDefault="003464D9" w:rsidP="003464D9">
      <w:r>
        <w:t xml:space="preserve">Helpful Resources:  Flyer, </w:t>
      </w:r>
      <w:r w:rsidR="0016724B">
        <w:t>N</w:t>
      </w:r>
      <w:r w:rsidR="0065572D">
        <w:t>A</w:t>
      </w:r>
      <w:r w:rsidR="0016724B">
        <w:t xml:space="preserve">oAB graphic to display, </w:t>
      </w:r>
      <w:r w:rsidR="00E22921">
        <w:t>Virtual Roundtable Schedule, 2021 Symposium</w:t>
      </w:r>
      <w:r w:rsidR="00EE0599">
        <w:t>, web site</w:t>
      </w:r>
      <w:r w:rsidR="008C3FD3">
        <w:t>, closed Facebook Group, Twitter account.</w:t>
      </w:r>
    </w:p>
    <w:sectPr w:rsidR="003464D9" w:rsidSect="00047754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6A2673"/>
    <w:multiLevelType w:val="hybridMultilevel"/>
    <w:tmpl w:val="A0EA9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AF36B82"/>
    <w:multiLevelType w:val="hybridMultilevel"/>
    <w:tmpl w:val="63B69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5872AF9"/>
    <w:multiLevelType w:val="hybridMultilevel"/>
    <w:tmpl w:val="B17A2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3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434"/>
    <w:rsid w:val="0000530E"/>
    <w:rsid w:val="0002616D"/>
    <w:rsid w:val="00037AF1"/>
    <w:rsid w:val="00047754"/>
    <w:rsid w:val="000649AB"/>
    <w:rsid w:val="000656D5"/>
    <w:rsid w:val="0007654C"/>
    <w:rsid w:val="000772E0"/>
    <w:rsid w:val="00086115"/>
    <w:rsid w:val="00093634"/>
    <w:rsid w:val="000A1D2B"/>
    <w:rsid w:val="000A1EC5"/>
    <w:rsid w:val="000B5DE9"/>
    <w:rsid w:val="000C0D1D"/>
    <w:rsid w:val="000C68AF"/>
    <w:rsid w:val="000C7CE9"/>
    <w:rsid w:val="000E52C2"/>
    <w:rsid w:val="000F4AA3"/>
    <w:rsid w:val="00101BC8"/>
    <w:rsid w:val="00105837"/>
    <w:rsid w:val="00123B7B"/>
    <w:rsid w:val="00152711"/>
    <w:rsid w:val="001601B4"/>
    <w:rsid w:val="0016724B"/>
    <w:rsid w:val="00185489"/>
    <w:rsid w:val="001A4D2B"/>
    <w:rsid w:val="001A650F"/>
    <w:rsid w:val="001B5F36"/>
    <w:rsid w:val="001C1C79"/>
    <w:rsid w:val="001D41F4"/>
    <w:rsid w:val="001E1848"/>
    <w:rsid w:val="001E2E0E"/>
    <w:rsid w:val="001F3939"/>
    <w:rsid w:val="00201E11"/>
    <w:rsid w:val="00213494"/>
    <w:rsid w:val="00221FCE"/>
    <w:rsid w:val="00231CA1"/>
    <w:rsid w:val="00241004"/>
    <w:rsid w:val="00247106"/>
    <w:rsid w:val="00253B59"/>
    <w:rsid w:val="002652A1"/>
    <w:rsid w:val="00271F7A"/>
    <w:rsid w:val="00272FA7"/>
    <w:rsid w:val="002825B6"/>
    <w:rsid w:val="00293E1E"/>
    <w:rsid w:val="002A077E"/>
    <w:rsid w:val="002A2A10"/>
    <w:rsid w:val="002A7258"/>
    <w:rsid w:val="002B2CBE"/>
    <w:rsid w:val="002F5E9D"/>
    <w:rsid w:val="003225EF"/>
    <w:rsid w:val="0032563C"/>
    <w:rsid w:val="00342460"/>
    <w:rsid w:val="003464D9"/>
    <w:rsid w:val="003677C1"/>
    <w:rsid w:val="00367CC5"/>
    <w:rsid w:val="00376705"/>
    <w:rsid w:val="0039420F"/>
    <w:rsid w:val="00394DF5"/>
    <w:rsid w:val="003D02D3"/>
    <w:rsid w:val="003D0BFE"/>
    <w:rsid w:val="003D103A"/>
    <w:rsid w:val="004044B9"/>
    <w:rsid w:val="004056E7"/>
    <w:rsid w:val="00406EFB"/>
    <w:rsid w:val="00412A33"/>
    <w:rsid w:val="0042056B"/>
    <w:rsid w:val="0042471E"/>
    <w:rsid w:val="00481909"/>
    <w:rsid w:val="00486979"/>
    <w:rsid w:val="004A313D"/>
    <w:rsid w:val="004B284F"/>
    <w:rsid w:val="004C377F"/>
    <w:rsid w:val="004D0833"/>
    <w:rsid w:val="004D2E33"/>
    <w:rsid w:val="004D4B15"/>
    <w:rsid w:val="004E70BC"/>
    <w:rsid w:val="004F3FB1"/>
    <w:rsid w:val="004F68C5"/>
    <w:rsid w:val="00511D69"/>
    <w:rsid w:val="005122EA"/>
    <w:rsid w:val="005232DC"/>
    <w:rsid w:val="005370E5"/>
    <w:rsid w:val="00546611"/>
    <w:rsid w:val="00550B95"/>
    <w:rsid w:val="00561FEF"/>
    <w:rsid w:val="00563653"/>
    <w:rsid w:val="0058181F"/>
    <w:rsid w:val="005A461F"/>
    <w:rsid w:val="005B3BDB"/>
    <w:rsid w:val="005B6C55"/>
    <w:rsid w:val="005C6226"/>
    <w:rsid w:val="00605CD1"/>
    <w:rsid w:val="00607304"/>
    <w:rsid w:val="0062316E"/>
    <w:rsid w:val="006269CA"/>
    <w:rsid w:val="006354CD"/>
    <w:rsid w:val="006372D7"/>
    <w:rsid w:val="0064331F"/>
    <w:rsid w:val="0065572D"/>
    <w:rsid w:val="006743F0"/>
    <w:rsid w:val="006861C4"/>
    <w:rsid w:val="00690D26"/>
    <w:rsid w:val="006932F2"/>
    <w:rsid w:val="006A0FCB"/>
    <w:rsid w:val="006A26B4"/>
    <w:rsid w:val="006A29F1"/>
    <w:rsid w:val="006C42B2"/>
    <w:rsid w:val="006C6239"/>
    <w:rsid w:val="006F2BE6"/>
    <w:rsid w:val="00707DAF"/>
    <w:rsid w:val="0072437C"/>
    <w:rsid w:val="00725409"/>
    <w:rsid w:val="007624FC"/>
    <w:rsid w:val="00762DE7"/>
    <w:rsid w:val="00774246"/>
    <w:rsid w:val="007776E5"/>
    <w:rsid w:val="007A24C5"/>
    <w:rsid w:val="007C13F1"/>
    <w:rsid w:val="007E7DB2"/>
    <w:rsid w:val="007F4085"/>
    <w:rsid w:val="00812657"/>
    <w:rsid w:val="00815547"/>
    <w:rsid w:val="00827F88"/>
    <w:rsid w:val="00841155"/>
    <w:rsid w:val="00854378"/>
    <w:rsid w:val="0085645A"/>
    <w:rsid w:val="008632D9"/>
    <w:rsid w:val="00864D10"/>
    <w:rsid w:val="008679D2"/>
    <w:rsid w:val="00875F29"/>
    <w:rsid w:val="00877358"/>
    <w:rsid w:val="0089167F"/>
    <w:rsid w:val="0089788A"/>
    <w:rsid w:val="008A513B"/>
    <w:rsid w:val="008A5BAB"/>
    <w:rsid w:val="008A73AB"/>
    <w:rsid w:val="008B4774"/>
    <w:rsid w:val="008B4B79"/>
    <w:rsid w:val="008C0328"/>
    <w:rsid w:val="008C2A8B"/>
    <w:rsid w:val="008C3FD3"/>
    <w:rsid w:val="008D1951"/>
    <w:rsid w:val="008E6BD6"/>
    <w:rsid w:val="00902706"/>
    <w:rsid w:val="0092639D"/>
    <w:rsid w:val="0093658B"/>
    <w:rsid w:val="009432C6"/>
    <w:rsid w:val="00971216"/>
    <w:rsid w:val="00974935"/>
    <w:rsid w:val="009B0762"/>
    <w:rsid w:val="009B3C42"/>
    <w:rsid w:val="009E268B"/>
    <w:rsid w:val="00A106D7"/>
    <w:rsid w:val="00A1753B"/>
    <w:rsid w:val="00A200D1"/>
    <w:rsid w:val="00A31505"/>
    <w:rsid w:val="00A40812"/>
    <w:rsid w:val="00A45D1D"/>
    <w:rsid w:val="00A530E3"/>
    <w:rsid w:val="00AA0C41"/>
    <w:rsid w:val="00AA548E"/>
    <w:rsid w:val="00AB1C58"/>
    <w:rsid w:val="00AB3ABB"/>
    <w:rsid w:val="00AC4A98"/>
    <w:rsid w:val="00AC75A8"/>
    <w:rsid w:val="00AF72C3"/>
    <w:rsid w:val="00B12356"/>
    <w:rsid w:val="00B302EB"/>
    <w:rsid w:val="00B4188C"/>
    <w:rsid w:val="00B471DE"/>
    <w:rsid w:val="00B625F1"/>
    <w:rsid w:val="00B73AAF"/>
    <w:rsid w:val="00B84725"/>
    <w:rsid w:val="00BA13F7"/>
    <w:rsid w:val="00BB34D9"/>
    <w:rsid w:val="00BC253C"/>
    <w:rsid w:val="00BD2942"/>
    <w:rsid w:val="00BD61BD"/>
    <w:rsid w:val="00C02FE6"/>
    <w:rsid w:val="00C05A37"/>
    <w:rsid w:val="00C11298"/>
    <w:rsid w:val="00C15B20"/>
    <w:rsid w:val="00C22340"/>
    <w:rsid w:val="00C2428D"/>
    <w:rsid w:val="00C26262"/>
    <w:rsid w:val="00C31A83"/>
    <w:rsid w:val="00C37A02"/>
    <w:rsid w:val="00C53849"/>
    <w:rsid w:val="00C61279"/>
    <w:rsid w:val="00C63E4D"/>
    <w:rsid w:val="00C74A51"/>
    <w:rsid w:val="00C93E06"/>
    <w:rsid w:val="00CB4FCC"/>
    <w:rsid w:val="00CD3A71"/>
    <w:rsid w:val="00CD49C0"/>
    <w:rsid w:val="00CD6420"/>
    <w:rsid w:val="00CE3EE2"/>
    <w:rsid w:val="00CF37D3"/>
    <w:rsid w:val="00D0347D"/>
    <w:rsid w:val="00D40830"/>
    <w:rsid w:val="00D71505"/>
    <w:rsid w:val="00D7619A"/>
    <w:rsid w:val="00D81D2D"/>
    <w:rsid w:val="00DC5464"/>
    <w:rsid w:val="00DC55E3"/>
    <w:rsid w:val="00DD59FC"/>
    <w:rsid w:val="00DE47C0"/>
    <w:rsid w:val="00DE6E67"/>
    <w:rsid w:val="00E155CB"/>
    <w:rsid w:val="00E22921"/>
    <w:rsid w:val="00E34A1F"/>
    <w:rsid w:val="00E35824"/>
    <w:rsid w:val="00E37929"/>
    <w:rsid w:val="00E403F4"/>
    <w:rsid w:val="00E41499"/>
    <w:rsid w:val="00E42712"/>
    <w:rsid w:val="00E50CEA"/>
    <w:rsid w:val="00E626ED"/>
    <w:rsid w:val="00E729A6"/>
    <w:rsid w:val="00E8070C"/>
    <w:rsid w:val="00E86214"/>
    <w:rsid w:val="00E86F6C"/>
    <w:rsid w:val="00E90434"/>
    <w:rsid w:val="00EA5E1A"/>
    <w:rsid w:val="00EB1EDA"/>
    <w:rsid w:val="00ED0007"/>
    <w:rsid w:val="00ED56AB"/>
    <w:rsid w:val="00EE0599"/>
    <w:rsid w:val="00F15451"/>
    <w:rsid w:val="00F15FCA"/>
    <w:rsid w:val="00F34BB8"/>
    <w:rsid w:val="00F4659E"/>
    <w:rsid w:val="00F472D6"/>
    <w:rsid w:val="00F57B00"/>
    <w:rsid w:val="00F646DC"/>
    <w:rsid w:val="00F657C1"/>
    <w:rsid w:val="00F7001D"/>
    <w:rsid w:val="00F7073C"/>
    <w:rsid w:val="00F70CA2"/>
    <w:rsid w:val="00F8111B"/>
    <w:rsid w:val="00FA1355"/>
    <w:rsid w:val="00FA1F80"/>
    <w:rsid w:val="00FC5E29"/>
    <w:rsid w:val="00FD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F6D546"/>
  <w15:chartTrackingRefBased/>
  <w15:docId w15:val="{F68B33B3-A1BD-1348-9872-43997A069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01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425</Words>
  <Characters>2427</Characters>
  <Application>Microsoft Office Word</Application>
  <DocSecurity>0</DocSecurity>
  <Lines>20</Lines>
  <Paragraphs>5</Paragraphs>
  <ScaleCrop>false</ScaleCrop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Butts</dc:creator>
  <cp:keywords/>
  <dc:description/>
  <cp:lastModifiedBy>Linda Butts</cp:lastModifiedBy>
  <cp:revision>2</cp:revision>
  <cp:lastPrinted>2020-04-06T20:56:00Z</cp:lastPrinted>
  <dcterms:created xsi:type="dcterms:W3CDTF">2020-05-19T18:43:00Z</dcterms:created>
  <dcterms:modified xsi:type="dcterms:W3CDTF">2020-05-19T18:43:00Z</dcterms:modified>
</cp:coreProperties>
</file>